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BC" w:rsidRDefault="007203BC" w:rsidP="00C41E65">
      <w:pPr>
        <w:spacing w:line="240" w:lineRule="auto"/>
        <w:rPr>
          <w:sz w:val="24"/>
          <w:lang w:val="en-US"/>
        </w:rPr>
      </w:pPr>
    </w:p>
    <w:p w:rsidR="007203BC" w:rsidRDefault="007203BC" w:rsidP="00C41E65">
      <w:pPr>
        <w:spacing w:line="240" w:lineRule="auto"/>
        <w:rPr>
          <w:sz w:val="24"/>
          <w:lang w:val="en-US"/>
        </w:rPr>
      </w:pPr>
    </w:p>
    <w:p w:rsidR="007203BC" w:rsidRDefault="007203BC" w:rsidP="00C41E65">
      <w:pPr>
        <w:spacing w:line="240" w:lineRule="auto"/>
        <w:rPr>
          <w:sz w:val="24"/>
          <w:lang w:val="en-US"/>
        </w:rPr>
      </w:pPr>
    </w:p>
    <w:p w:rsidR="007203BC" w:rsidRDefault="007203BC" w:rsidP="00C41E65">
      <w:pPr>
        <w:spacing w:line="240" w:lineRule="auto"/>
        <w:rPr>
          <w:sz w:val="24"/>
          <w:lang w:val="en-US"/>
        </w:rPr>
      </w:pPr>
    </w:p>
    <w:p w:rsidR="007203BC" w:rsidRDefault="007203BC" w:rsidP="007203BC">
      <w:pPr>
        <w:spacing w:line="240" w:lineRule="auto"/>
        <w:ind w:left="-567"/>
        <w:rPr>
          <w:noProof/>
          <w:sz w:val="24"/>
          <w:lang w:val="en-US" w:eastAsia="ru-RU"/>
        </w:rPr>
      </w:pPr>
      <w:r>
        <w:rPr>
          <w:noProof/>
          <w:sz w:val="24"/>
          <w:lang w:eastAsia="ru-RU"/>
        </w:rPr>
        <w:drawing>
          <wp:inline distT="0" distB="0" distL="0" distR="0" wp14:anchorId="7A200B05" wp14:editId="3A53BFC5">
            <wp:extent cx="6777318" cy="8154296"/>
            <wp:effectExtent l="0" t="0" r="5080" b="0"/>
            <wp:docPr id="4" name="Рисунок 4" descr="C:\Users\User\Desktop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19" cy="81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3BC" w:rsidRDefault="007203BC" w:rsidP="00C41E65">
      <w:pPr>
        <w:spacing w:line="240" w:lineRule="auto"/>
        <w:rPr>
          <w:noProof/>
          <w:sz w:val="24"/>
          <w:lang w:val="en-US" w:eastAsia="ru-RU"/>
        </w:rPr>
      </w:pPr>
    </w:p>
    <w:p w:rsidR="007203BC" w:rsidRDefault="007203BC" w:rsidP="00C41E65">
      <w:pPr>
        <w:spacing w:line="240" w:lineRule="auto"/>
        <w:rPr>
          <w:noProof/>
          <w:sz w:val="24"/>
          <w:lang w:val="en-US" w:eastAsia="ru-RU"/>
        </w:rPr>
      </w:pPr>
    </w:p>
    <w:p w:rsidR="007203BC" w:rsidRDefault="007203BC" w:rsidP="00C41E65">
      <w:pPr>
        <w:spacing w:line="240" w:lineRule="auto"/>
        <w:rPr>
          <w:noProof/>
          <w:sz w:val="24"/>
          <w:lang w:val="en-US" w:eastAsia="ru-RU"/>
        </w:rPr>
      </w:pPr>
    </w:p>
    <w:p w:rsidR="007203BC" w:rsidRDefault="007203BC" w:rsidP="007203BC">
      <w:pPr>
        <w:spacing w:line="240" w:lineRule="auto"/>
        <w:ind w:left="284"/>
        <w:rPr>
          <w:noProof/>
          <w:sz w:val="24"/>
          <w:lang w:val="en-US" w:eastAsia="ru-RU"/>
        </w:rPr>
      </w:pPr>
    </w:p>
    <w:p w:rsidR="00795CE7" w:rsidRDefault="00795CE7" w:rsidP="00C41E65">
      <w:pPr>
        <w:rPr>
          <w:sz w:val="24"/>
          <w:szCs w:val="24"/>
        </w:rPr>
      </w:pPr>
      <w:r>
        <w:rPr>
          <w:sz w:val="24"/>
          <w:szCs w:val="24"/>
        </w:rPr>
        <w:t>3.4. Потребность ребёнка в воде зависит от возраста, времени года, двигательной активности. Ребёнок в возрасте до 3 лет нуждается в 100мл. на 1кг его веса, от 3-7 лет – 80мл.</w:t>
      </w:r>
    </w:p>
    <w:p w:rsidR="00795CE7" w:rsidRDefault="00795CE7" w:rsidP="00C41E65">
      <w:pPr>
        <w:rPr>
          <w:sz w:val="24"/>
          <w:szCs w:val="24"/>
        </w:rPr>
      </w:pPr>
      <w:r>
        <w:rPr>
          <w:sz w:val="24"/>
          <w:szCs w:val="24"/>
        </w:rPr>
        <w:t>3.5. При нахождении ребенка в дошкольном образовательном учреждении  целый день ребёнок должен получать не менее 70% суточной потребности в воде.</w:t>
      </w:r>
      <w:r w:rsidR="00C41E65">
        <w:rPr>
          <w:sz w:val="24"/>
          <w:szCs w:val="24"/>
        </w:rPr>
        <w:t xml:space="preserve">  </w:t>
      </w:r>
    </w:p>
    <w:p w:rsidR="009F2529" w:rsidRDefault="00795CE7" w:rsidP="00C41E65">
      <w:pPr>
        <w:rPr>
          <w:sz w:val="24"/>
          <w:szCs w:val="24"/>
        </w:rPr>
      </w:pPr>
      <w:r>
        <w:rPr>
          <w:sz w:val="24"/>
          <w:szCs w:val="24"/>
        </w:rPr>
        <w:t>3.6. Температура питьевой воды, предлагаемой ребёнку, 18-20</w:t>
      </w:r>
      <w:proofErr w:type="gramStart"/>
      <w:r w:rsidR="009F252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proofErr w:type="gramEnd"/>
      <w:r w:rsidR="00C41E65">
        <w:rPr>
          <w:sz w:val="24"/>
          <w:szCs w:val="24"/>
        </w:rPr>
        <w:t xml:space="preserve"> </w:t>
      </w:r>
    </w:p>
    <w:p w:rsidR="009F2529" w:rsidRDefault="009F2529" w:rsidP="00C41E65">
      <w:pPr>
        <w:rPr>
          <w:sz w:val="24"/>
          <w:szCs w:val="24"/>
        </w:rPr>
      </w:pPr>
      <w:r>
        <w:rPr>
          <w:sz w:val="24"/>
          <w:szCs w:val="24"/>
        </w:rPr>
        <w:t xml:space="preserve">3.7. Воду  дают ребёнку в индивидуальной посуде, при этом чистые чашки ставятся в специальном отведенном месте на промаркированный поднос (вверх дном). Для использованных чашек (стаканов) ставится отдельный поднос. Мытьё чашек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стаканов) осуществляется организовано, в моечных столовой посуды.</w:t>
      </w:r>
    </w:p>
    <w:p w:rsidR="002A50DE" w:rsidRDefault="009F2529" w:rsidP="00C41E65">
      <w:pPr>
        <w:rPr>
          <w:sz w:val="24"/>
          <w:szCs w:val="24"/>
        </w:rPr>
      </w:pPr>
      <w:r>
        <w:rPr>
          <w:sz w:val="24"/>
          <w:szCs w:val="24"/>
        </w:rPr>
        <w:t>3.8. В летний период организация питьевого режима осуществляется во время прогулки. Пит</w:t>
      </w:r>
      <w:r w:rsidR="002A50DE">
        <w:rPr>
          <w:sz w:val="24"/>
          <w:szCs w:val="24"/>
        </w:rPr>
        <w:t>ь</w:t>
      </w:r>
      <w:r>
        <w:rPr>
          <w:sz w:val="24"/>
          <w:szCs w:val="24"/>
        </w:rPr>
        <w:t>евая вода выносится</w:t>
      </w:r>
      <w:r w:rsidR="002A50DE">
        <w:rPr>
          <w:sz w:val="24"/>
          <w:szCs w:val="24"/>
        </w:rPr>
        <w:t xml:space="preserve"> помощником воспитателя во двор бутилированной ёмкости. Воспитатель помогает разлить в одноразовые стаканы по просьбе детей.</w:t>
      </w:r>
    </w:p>
    <w:p w:rsidR="002A50DE" w:rsidRDefault="002A50DE" w:rsidP="00C41E65">
      <w:pPr>
        <w:rPr>
          <w:sz w:val="24"/>
          <w:szCs w:val="24"/>
        </w:rPr>
      </w:pPr>
      <w:r>
        <w:rPr>
          <w:sz w:val="24"/>
          <w:szCs w:val="24"/>
        </w:rPr>
        <w:t>3.9. Контроль  наличия кипяченой  воды в группе осуществляет помощник воспитателя.</w:t>
      </w:r>
      <w:r w:rsidR="009F2529">
        <w:rPr>
          <w:sz w:val="24"/>
          <w:szCs w:val="24"/>
        </w:rPr>
        <w:t xml:space="preserve"> </w:t>
      </w:r>
      <w:r w:rsidR="00C41E65">
        <w:rPr>
          <w:sz w:val="24"/>
          <w:szCs w:val="24"/>
        </w:rPr>
        <w:t xml:space="preserve">   </w:t>
      </w:r>
    </w:p>
    <w:p w:rsidR="002A50DE" w:rsidRDefault="002A50DE" w:rsidP="00C41E6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0DE">
        <w:rPr>
          <w:b/>
          <w:sz w:val="24"/>
          <w:szCs w:val="24"/>
        </w:rPr>
        <w:t>4. Организация питьевого режима через пользование кипяченой водой.</w:t>
      </w:r>
      <w:r w:rsidR="00C41E65" w:rsidRPr="002A50DE">
        <w:rPr>
          <w:b/>
          <w:sz w:val="24"/>
          <w:szCs w:val="24"/>
        </w:rPr>
        <w:t xml:space="preserve">  </w:t>
      </w:r>
    </w:p>
    <w:p w:rsidR="00594384" w:rsidRDefault="002A50DE" w:rsidP="00C41E65">
      <w:pPr>
        <w:rPr>
          <w:sz w:val="24"/>
          <w:szCs w:val="24"/>
        </w:rPr>
      </w:pPr>
      <w:r>
        <w:rPr>
          <w:sz w:val="24"/>
          <w:szCs w:val="24"/>
        </w:rPr>
        <w:t>4.1. Вода кипятится и охлаждается на пищеблоке в специально отведенной ёмкости.</w:t>
      </w:r>
    </w:p>
    <w:p w:rsidR="00594384" w:rsidRDefault="00594384" w:rsidP="00C41E65">
      <w:pPr>
        <w:rPr>
          <w:sz w:val="24"/>
          <w:szCs w:val="24"/>
        </w:rPr>
      </w:pPr>
      <w:r>
        <w:rPr>
          <w:sz w:val="24"/>
          <w:szCs w:val="24"/>
        </w:rPr>
        <w:t>4.2. Обработка ёмкости для кипячения осуществляется ежедневно в конце рабочего дня.</w:t>
      </w:r>
    </w:p>
    <w:p w:rsidR="00594384" w:rsidRDefault="00594384" w:rsidP="00C41E65">
      <w:pPr>
        <w:rPr>
          <w:sz w:val="24"/>
          <w:szCs w:val="24"/>
        </w:rPr>
      </w:pPr>
      <w:r>
        <w:rPr>
          <w:sz w:val="24"/>
          <w:szCs w:val="24"/>
        </w:rPr>
        <w:t xml:space="preserve">4.3. Вода доставляется в чайнике в каждую группу помощником воспитателя. </w:t>
      </w:r>
    </w:p>
    <w:p w:rsidR="00594384" w:rsidRDefault="00594384" w:rsidP="00C41E65">
      <w:pPr>
        <w:rPr>
          <w:sz w:val="24"/>
          <w:szCs w:val="24"/>
        </w:rPr>
      </w:pPr>
      <w:r>
        <w:rPr>
          <w:sz w:val="24"/>
          <w:szCs w:val="24"/>
        </w:rPr>
        <w:t xml:space="preserve">        Срок хранения – не более трёх часов.</w:t>
      </w:r>
    </w:p>
    <w:p w:rsidR="00594384" w:rsidRDefault="00594384" w:rsidP="00C41E65">
      <w:pPr>
        <w:rPr>
          <w:sz w:val="24"/>
          <w:szCs w:val="24"/>
        </w:rPr>
      </w:pPr>
      <w:r>
        <w:rPr>
          <w:sz w:val="24"/>
          <w:szCs w:val="24"/>
        </w:rPr>
        <w:t>4.4. Температура питьевой воды, даваемой ребёнку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составляет 18-20 С.</w:t>
      </w:r>
    </w:p>
    <w:p w:rsidR="00594384" w:rsidRDefault="00594384" w:rsidP="00C41E65">
      <w:pPr>
        <w:rPr>
          <w:sz w:val="24"/>
          <w:szCs w:val="24"/>
        </w:rPr>
      </w:pPr>
      <w:r>
        <w:rPr>
          <w:sz w:val="24"/>
          <w:szCs w:val="24"/>
        </w:rPr>
        <w:t>4.5.Порядок  раздачи кипяченой воды в группах осуществляется  в соответствии с графиком.  (Приложение №1)</w:t>
      </w:r>
    </w:p>
    <w:p w:rsidR="00594384" w:rsidRDefault="00594384" w:rsidP="00594384">
      <w:pPr>
        <w:rPr>
          <w:sz w:val="24"/>
          <w:szCs w:val="24"/>
        </w:rPr>
      </w:pPr>
      <w:r>
        <w:rPr>
          <w:sz w:val="24"/>
          <w:szCs w:val="24"/>
        </w:rPr>
        <w:t>4.6. Замена кипяченой воды в группах производиться</w:t>
      </w:r>
      <w:r w:rsidRPr="00594384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графику выдачи питьевой (кипяченой)  воды.   (Приложение №2)</w:t>
      </w:r>
    </w:p>
    <w:p w:rsidR="00594384" w:rsidRDefault="00594384" w:rsidP="0059438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5</w:t>
      </w:r>
      <w:r w:rsidR="00553DA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Контроль   над  организацией питьевого режима.</w:t>
      </w:r>
    </w:p>
    <w:p w:rsidR="00594384" w:rsidRDefault="00553DA0" w:rsidP="00594384">
      <w:pPr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553DA0">
        <w:rPr>
          <w:sz w:val="24"/>
          <w:szCs w:val="24"/>
        </w:rPr>
        <w:t>Контроль   над  организацией питьевого режим</w:t>
      </w:r>
      <w:r>
        <w:rPr>
          <w:sz w:val="24"/>
          <w:szCs w:val="24"/>
        </w:rPr>
        <w:t>а  осуществляется  администрацией  ДОУ.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 xml:space="preserve">5.2. Ответственность  </w:t>
      </w:r>
      <w:r w:rsidRPr="00553DA0">
        <w:rPr>
          <w:sz w:val="24"/>
          <w:szCs w:val="24"/>
        </w:rPr>
        <w:t>над  организацией питьевого режима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возлагается на повара - при использовании кипяченой воды, а в группах при использовании кипяченой вод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 на воспитателей и помощников воспитателей.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>5.3. Контроль наличия кипяченой воды в группе осуществляет воспитатель и помощник воспитателя.</w:t>
      </w:r>
    </w:p>
    <w:p w:rsidR="00553DA0" w:rsidRDefault="00553DA0" w:rsidP="00553DA0">
      <w:p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      </w:t>
      </w:r>
    </w:p>
    <w:p w:rsidR="007203BC" w:rsidRDefault="007203BC" w:rsidP="00553DA0">
      <w:pPr>
        <w:rPr>
          <w:sz w:val="24"/>
          <w:szCs w:val="24"/>
          <w:lang w:val="en-US"/>
        </w:rPr>
      </w:pPr>
    </w:p>
    <w:p w:rsidR="007203BC" w:rsidRDefault="007203BC" w:rsidP="00553DA0">
      <w:pPr>
        <w:rPr>
          <w:sz w:val="24"/>
          <w:szCs w:val="24"/>
          <w:lang w:val="en-US"/>
        </w:rPr>
      </w:pPr>
    </w:p>
    <w:p w:rsidR="007203BC" w:rsidRPr="007203BC" w:rsidRDefault="007203BC" w:rsidP="00553DA0">
      <w:pPr>
        <w:rPr>
          <w:sz w:val="24"/>
          <w:szCs w:val="24"/>
          <w:lang w:val="en-US"/>
        </w:rPr>
      </w:pPr>
      <w:bookmarkStart w:id="0" w:name="_GoBack"/>
      <w:bookmarkEnd w:id="0"/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1 </w:t>
      </w:r>
    </w:p>
    <w:p w:rsidR="00553DA0" w:rsidRDefault="00553DA0" w:rsidP="00553DA0">
      <w:pPr>
        <w:rPr>
          <w:sz w:val="24"/>
          <w:szCs w:val="24"/>
        </w:rPr>
      </w:pPr>
      <w:r w:rsidRPr="00553DA0">
        <w:rPr>
          <w:b/>
          <w:sz w:val="24"/>
          <w:szCs w:val="24"/>
        </w:rPr>
        <w:t xml:space="preserve">                          Порядок раздачи кипяченой воды в группе</w:t>
      </w:r>
      <w:r>
        <w:rPr>
          <w:b/>
          <w:sz w:val="24"/>
          <w:szCs w:val="24"/>
        </w:rPr>
        <w:t>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>1. Вылить из чайника оставшуюся от прежнего кипячения воду, промыть в двухсекционной ванне:  в первой секции – щётками водой температуры не ниже 40</w:t>
      </w:r>
      <w:proofErr w:type="gramStart"/>
      <w:r>
        <w:rPr>
          <w:sz w:val="24"/>
          <w:szCs w:val="24"/>
        </w:rPr>
        <w:t>*С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добавлением моющих средств. Во второй секции – ополоснуть проточной горячей водой не ниже 65</w:t>
      </w:r>
      <w:proofErr w:type="gramStart"/>
      <w:r>
        <w:rPr>
          <w:sz w:val="24"/>
          <w:szCs w:val="24"/>
        </w:rPr>
        <w:t>*С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помощью шланга с душевой насадкой.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>2. Просушить чайник в перевернутом виде на решетчатой полке.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>3. Получить на пищеблоке воду.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>4. Охладить до комнатной температуры в чайнике и разлить   в ёмкости для потребления питья.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>5. Отметить время смены кипяченой воды в графике.</w:t>
      </w:r>
    </w:p>
    <w:p w:rsidR="00553DA0" w:rsidRDefault="00553DA0" w:rsidP="00553DA0">
      <w:pPr>
        <w:rPr>
          <w:sz w:val="24"/>
          <w:szCs w:val="24"/>
        </w:rPr>
      </w:pPr>
      <w:r>
        <w:rPr>
          <w:sz w:val="24"/>
          <w:szCs w:val="24"/>
        </w:rPr>
        <w:t xml:space="preserve">6.  Менять воду каждые три часа. </w:t>
      </w:r>
    </w:p>
    <w:p w:rsidR="00553DA0" w:rsidRPr="00553DA0" w:rsidRDefault="00553DA0" w:rsidP="00553DA0">
      <w:pPr>
        <w:rPr>
          <w:sz w:val="24"/>
          <w:szCs w:val="24"/>
        </w:rPr>
      </w:pPr>
    </w:p>
    <w:p w:rsidR="00553DA0" w:rsidRPr="00553DA0" w:rsidRDefault="00553DA0" w:rsidP="00594384">
      <w:pPr>
        <w:rPr>
          <w:sz w:val="24"/>
          <w:szCs w:val="24"/>
        </w:rPr>
      </w:pPr>
    </w:p>
    <w:p w:rsidR="00594384" w:rsidRPr="00594384" w:rsidRDefault="00594384" w:rsidP="00594384">
      <w:pPr>
        <w:rPr>
          <w:sz w:val="24"/>
          <w:szCs w:val="24"/>
        </w:rPr>
      </w:pPr>
    </w:p>
    <w:p w:rsidR="00594384" w:rsidRPr="002A50DE" w:rsidRDefault="00594384" w:rsidP="00594384">
      <w:pPr>
        <w:rPr>
          <w:b/>
          <w:sz w:val="24"/>
          <w:szCs w:val="24"/>
        </w:rPr>
      </w:pPr>
      <w:r w:rsidRPr="002A50DE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594384" w:rsidRPr="002A50DE" w:rsidRDefault="00594384" w:rsidP="00594384">
      <w:pPr>
        <w:rPr>
          <w:b/>
          <w:sz w:val="24"/>
          <w:szCs w:val="24"/>
        </w:rPr>
      </w:pPr>
      <w:r w:rsidRPr="002A50DE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C41E65" w:rsidRPr="002A50DE" w:rsidRDefault="00594384" w:rsidP="00C41E6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41E65" w:rsidRPr="002A50DE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41E65" w:rsidRDefault="00C41E65" w:rsidP="00C41E65">
      <w:pPr>
        <w:spacing w:line="240" w:lineRule="auto"/>
        <w:rPr>
          <w:sz w:val="24"/>
        </w:rPr>
      </w:pPr>
      <w:r>
        <w:rPr>
          <w:sz w:val="24"/>
        </w:rPr>
        <w:t xml:space="preserve">          </w:t>
      </w:r>
    </w:p>
    <w:p w:rsidR="00C41E65" w:rsidRDefault="00C41E65" w:rsidP="00C41E65">
      <w:pPr>
        <w:spacing w:line="240" w:lineRule="auto"/>
        <w:rPr>
          <w:sz w:val="24"/>
        </w:rPr>
      </w:pPr>
      <w:r>
        <w:rPr>
          <w:sz w:val="24"/>
        </w:rPr>
        <w:t xml:space="preserve">   </w:t>
      </w:r>
    </w:p>
    <w:p w:rsidR="00C41E65" w:rsidRDefault="00C41E65" w:rsidP="00C41E65">
      <w:pPr>
        <w:spacing w:line="240" w:lineRule="auto"/>
        <w:rPr>
          <w:sz w:val="24"/>
        </w:rPr>
      </w:pPr>
    </w:p>
    <w:p w:rsidR="00C41E65" w:rsidRPr="00C41E65" w:rsidRDefault="00C41E65" w:rsidP="00C41E65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</w:t>
      </w:r>
    </w:p>
    <w:sectPr w:rsidR="00C41E65" w:rsidRPr="00C41E65" w:rsidSect="007203BC">
      <w:footerReference w:type="default" r:id="rId8"/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B0" w:rsidRDefault="001654B0" w:rsidP="007203BC">
      <w:pPr>
        <w:spacing w:after="0" w:line="240" w:lineRule="auto"/>
      </w:pPr>
      <w:r>
        <w:separator/>
      </w:r>
    </w:p>
  </w:endnote>
  <w:endnote w:type="continuationSeparator" w:id="0">
    <w:p w:rsidR="001654B0" w:rsidRDefault="001654B0" w:rsidP="0072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627656"/>
      <w:docPartObj>
        <w:docPartGallery w:val="Page Numbers (Bottom of Page)"/>
        <w:docPartUnique/>
      </w:docPartObj>
    </w:sdtPr>
    <w:sdtContent>
      <w:p w:rsidR="007203BC" w:rsidRDefault="007203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03BC" w:rsidRDefault="007203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B0" w:rsidRDefault="001654B0" w:rsidP="007203BC">
      <w:pPr>
        <w:spacing w:after="0" w:line="240" w:lineRule="auto"/>
      </w:pPr>
      <w:r>
        <w:separator/>
      </w:r>
    </w:p>
  </w:footnote>
  <w:footnote w:type="continuationSeparator" w:id="0">
    <w:p w:rsidR="001654B0" w:rsidRDefault="001654B0" w:rsidP="00720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65"/>
    <w:rsid w:val="001654B0"/>
    <w:rsid w:val="002A50DE"/>
    <w:rsid w:val="00553DA0"/>
    <w:rsid w:val="00594384"/>
    <w:rsid w:val="007203BC"/>
    <w:rsid w:val="00795CE7"/>
    <w:rsid w:val="009B4785"/>
    <w:rsid w:val="009F2529"/>
    <w:rsid w:val="00C41E65"/>
    <w:rsid w:val="00F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3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03BC"/>
  </w:style>
  <w:style w:type="paragraph" w:styleId="a7">
    <w:name w:val="footer"/>
    <w:basedOn w:val="a"/>
    <w:link w:val="a8"/>
    <w:uiPriority w:val="99"/>
    <w:unhideWhenUsed/>
    <w:rsid w:val="0072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0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3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03BC"/>
  </w:style>
  <w:style w:type="paragraph" w:styleId="a7">
    <w:name w:val="footer"/>
    <w:basedOn w:val="a"/>
    <w:link w:val="a8"/>
    <w:uiPriority w:val="99"/>
    <w:unhideWhenUsed/>
    <w:rsid w:val="0072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2023-05-03T07:15:00Z</dcterms:created>
  <dcterms:modified xsi:type="dcterms:W3CDTF">2023-05-03T07:58:00Z</dcterms:modified>
</cp:coreProperties>
</file>